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Закимова А.М.</w:t>
      </w:r>
    </w:p>
    <w:p>
      <w:pPr>
        <w:ind w:left="6100"/>
      </w:pPr>
      <w:r>
        <w:t>_____________ </w:t>
      </w:r>
      <w:r>
        <w:t>2021</w:t>
      </w:r>
      <w:r>
        <w:t xml:space="preserve"> ж.</w:t>
      </w:r>
    </w:p>
    <w:p/>
    <w:p/>
    <w:p/>
    <w:p/>
    <w:p>
      <w:pPr>
        <w:jc w:val="center"/>
      </w:pPr>
      <w:r>
        <w:rPr>
          <w:b w:val="1"/>
        </w:rPr>
        <w:t>КӘСІПОРЫННЫҢ ШАРАУАШЫЛЫҚ ҚЫЗМЕТІН БАСҚАРУ</w:t>
      </w:r>
    </w:p>
    <w:p>
      <w:pPr>
        <w:jc w:val="center"/>
      </w:pPr>
      <w:r>
        <w:t>Жұмыс оқу бағдарламасы (силлабус)</w:t>
      </w:r>
    </w:p>
    <w:p/>
    <w:p/>
    <w:p/>
    <w:p/>
    <w:p>
      <w:r>
        <w:t>Білім беру бағдарламасы: 5B051100 Маркетинг</w:t>
      </w:r>
    </w:p>
    <w:p>
      <w:r>
        <w:t>Пәндерінің коды: UHDP 4225</w:t>
      </w:r>
    </w:p>
    <w:p>
      <w:r>
        <w:t>Кредиттер саны: 5</w:t>
      </w:r>
    </w:p>
    <w:p>
      <w:r>
        <w:t>Цикл: БП</w:t>
      </w:r>
    </w:p>
    <w:p>
      <w:r>
        <w:t>Компонент: ТК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Кабдулшарипова А.М.</w:t>
        </w:r>
      </w:r>
    </w:p>
    <w:p>
      <w:r>
        <w:t xml:space="preserve">Күні    </w:t>
      </w:r>
      <w:r>
        <w:t>29.04.2021</w:t>
      </w:r>
      <w:r>
        <w:t xml:space="preserve"> ж.   хаттама </w:t>
      </w:r>
      <w:r>
        <w:t>№8</w:t>
      </w:r>
    </w:p>
    <w:p/>
    <w:p>
      <w:pPr>
        <w:tabs>
          <w:tab w:val="left" w:pos="6500"/>
        </w:tabs>
        <w:ind w:left="6500" w:hanging="6500"/>
        <w:jc w:val="left"/>
      </w:pPr>
      <w:r>
        <w:t>Оқу бағдарламасының басшысы</w:t>
        <w:tab/>
      </w:r>
      <w:r>
        <w:t>Ислям Г.И.</w:t>
      </w:r>
    </w:p>
    <w:p>
      <w:pPr>
        <w:tabs>
          <w:tab w:val="left" w:pos="6500"/>
        </w:tabs>
        <w:ind w:left="6500" w:hanging="6500"/>
        <w:jc w:val="left"/>
      </w:pPr>
      <w:r>
        <w:tab/>
      </w:r>
      <w:r>
        <w:t>5B051100</w:t>
      </w:r>
    </w:p>
    <w:p/>
    <w:p>
      <w:pPr>
        <w:tabs>
          <w:tab w:val="left" w:pos="6500"/>
        </w:tabs>
        <w:ind w:left="6500" w:hanging="6500"/>
        <w:jc w:val="left"/>
      </w:pPr>
      <w:r>
        <w:t>Әзірлеген</w:t>
        <w:tab/>
      </w:r>
      <w:r>
        <w:t>Казыкенов А.Ж.</w:t>
      </w:r>
    </w:p>
    <w:p>
      <w:pPr>
        <w:tabs>
          <w:tab w:val="left" w:pos="6500"/>
        </w:tabs>
        <w:ind w:left="6500" w:hanging="6500"/>
        <w:jc w:val="left"/>
      </w:pPr>
      <w:r>
        <w:t>(Аты-жөні, лауазымы)</w:t>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Кәсіпорынның шаруашылық қызметін басқару мыналарды қамтиды:
- өндірісті жоспарлау;
- басқару схемасы мен алгоритмі;
- қорлар және қорлардың түрлері;
- логистикаға;
- өндірістік бағдарлама;
- басқарудың ең оңтайлы жүйесін таңдау критерийі.</w:t>
      </w:r>
    </w:p>
    <w:p/>
    <w:p>
      <w:pPr>
        <w:jc w:val="center"/>
      </w:pPr>
      <w:r>
        <w:rPr>
          <w:b w:val="1"/>
        </w:rPr>
        <w:t>1.2 Пәнді оқытудың мақсаты мен міндеттері</w:t>
      </w:r>
    </w:p>
    <w:p/>
    <w:p>
      <w:pPr>
        <w:ind w:firstLine="567"/>
      </w:pPr>
      <w:r>
        <w:t>Пәнді оқытудың мақсаты:</w:t>
      </w:r>
    </w:p>
    <w:p>
      <w:pPr>
        <w:ind w:firstLine="567"/>
      </w:pPr>
      <w:r>
        <w:t>Бұл курстың мақсаты келесі мәселелер бойынша теориялық білім алу болып табылады: қызметтің мазмұны және қазіргі менеджердің басқарушылық шешімдерін қабылдауды модельдеу; өндіріс біртұтас динамикалық жүйе ретінде; көшбасшы Мен бағыныштының қарым-қатынасы; ұйымдағы көшбасшылық; инновацияларды дайындау. Қазіргі уақытта Менеджмент кездесетін кәсіпорынның қоршаған ортамен және басқару тақырыбымен байланысты негізгі мәселелерге шолу. Ұйымдастыру моделі құрылған әртүрлі теориялық көзқарастарды салыстырыңыз.</w:t>
      </w:r>
    </w:p>
    <w:p/>
    <w:p>
      <w:pPr>
        <w:ind w:firstLine="567"/>
      </w:pPr>
      <w:r>
        <w:t>Пәнді оқытудың міндеттері:</w:t>
      </w:r>
    </w:p>
    <w:p>
      <w:pPr>
        <w:ind w:firstLine="567"/>
      </w:pPr>
      <w:r>
        <w:t>- Курстың міндеттері нарықтық қатынастарды дамыту мен тереңдетудің қазіргі жағдайы болып табылады. Өндірістік менеджменттің теориялық білімі мен практикалық дағдыларын игеру қажеттілігі. Экономиканың барлық салаларының кәсіпорындарында жұмыс істейтін кез келген деңгейдегі менеджердің менеджменттің функциялары мен қағидаттарын зерделеу негізінде негізгі өндіріс пен өндірістік инфрақұрылымды ұйымдастыру, жоспарлау мәселелері бойынша байыпты, теориялық дайындығы болуы тиіс. Сайып келгенде, кәсіпорындағы менеджмент деңгейі оның нарықтық жағдайдағы бәсекеге қабілеттілігін анықтайды.</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p/>
        </w:tc>
        <w:tc>
          <w:p/>
        </w:tc>
        <w:tc>
          <w:p>
            <w:pPr>
              <w:ind w:firstLine="567"/>
            </w:pPr>
            <w:r>
              <w:rPr>
                <w:sz w:val="20"/>
              </w:rPr>
              <w:t>- Алған білімдері мен түсініктерін көрсету.
негізі болып табылатын бакалавр деңгейінде немесе
бастапқы даму мүмкіндігі немесе
көбінесе ғылыми контексте идеяларды қолдану
зерттеулер.</w:t>
            </w:r>
          </w:p>
          <w:p>
            <w:pPr>
              <w:ind w:firstLine="567"/>
            </w:pPr>
            <w:r>
              <w:rPr>
                <w:sz w:val="20"/>
              </w:rPr>
              <w:t>- Білімдерді, түсініктерді және қабілеттерді қолдана алады
жаңа немесе таныс емес жағдайларда мәселелерді шешіңіз
және контексті неғұрлым кең (немесе
байланысты пәнаралық)
зерттеу саласы.</w:t>
            </w:r>
          </w:p>
          <w:p>
            <w:pPr>
              <w:ind w:firstLine="567"/>
            </w:pPr>
            <w:r>
              <w:rPr>
                <w:sz w:val="20"/>
              </w:rPr>
              <w:t>- Білімді біріктіре алады, жеңе алады
күрделі мәселелерімен және пайымдау арналған
толық емес немесе шектеулі ақпарат негізінде
үшін этникалық және әлеуметтік жауапкершілікті ескере отырып
осы пайымдаулар мен білімдерді қолдану.</w:t>
            </w:r>
          </w:p>
          <w:p>
            <w:pPr>
              <w:ind w:firstLine="567"/>
            </w:pPr>
            <w:r>
              <w:rPr>
                <w:sz w:val="20"/>
              </w:rPr>
              <w:t>- кәсіби функцияларды іске асырумен байланысты мақсаттарды қою және міндеттерді тұжырымдау</w:t>
            </w:r>
          </w:p>
          <w:p>
            <w:pPr>
              <w:ind w:firstLine="567"/>
            </w:pPr>
            <w:r>
              <w:rPr>
                <w:sz w:val="20"/>
              </w:rPr>
              <w:t>- Сыни талдау, бағалау және
жаңа және күрделі идеяларды синтездеу.</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Оқу сабақтарын өткізу кезінде мынадай білім беру технологияларын пайдалану көзделеді: - интерактивті дәріс (оқытудың мынадай белсенді нысандарын қолдану: жетекші (басқарылатын) пікірталас немесе әңгімелесу; модерация; слайдтарды немесе оқу фильмдерін көрсету; ми шабуылы; уәждемелік сөз сөйлеу); - нарықта әртүрлі жағдайлардың даму сценарийлерін құру; - оқу міндеттерін шешу.</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Мүмкіндігі шектеулі адамдарды оқыту кезінде пәнді сәтті игеру үшін келесі бейімделген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
    <w:p>
      <w:pPr>
        <w:jc w:val="center"/>
      </w:pPr>
      <w:r>
        <w:rPr>
          <w:b w:val="1"/>
        </w:rPr>
        <w:t>1.4.3 Оқыту форматы</w:t>
      </w:r>
    </w:p>
    <w:p/>
    <w:p/>
    <w:p>
      <w:pPr>
        <w:jc w:val="center"/>
      </w:pPr>
      <w:r>
        <w:rPr>
          <w:b w:val="1"/>
        </w:rPr>
        <w:t>1.5 Пререквизиттер</w:t>
      </w:r>
    </w:p>
    <w:p/>
    <w:p>
      <w:pPr>
        <w:ind w:firstLine="567"/>
      </w:pP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Басқару туралы түсінік</w:t>
            </w:r>
          </w:p>
        </w:tc>
        <w:tc>
          <w:p>
            <w:pPr>
              <w:jc w:val="center"/>
            </w:pPr>
            <w:r>
              <w:t>1</w:t>
            </w:r>
          </w:p>
        </w:tc>
        <w:tc>
          <w:p>
            <w:pPr>
              <w:jc w:val="center"/>
            </w:pPr>
            <w:r>
              <w:t>1-4</w:t>
            </w:r>
          </w:p>
        </w:tc>
      </w:tr>
      <w:tr>
        <w:tc>
          <w:p>
            <w:pPr>
              <w:jc w:val="center"/>
            </w:pPr>
            <w:r>
              <w:t>2</w:t>
            </w:r>
          </w:p>
        </w:tc>
        <w:tc>
          <w:p>
            <w:r>
              <w:rPr>
                <w:sz w:val="22"/>
                <w:b w:val="1"/>
                <w:lang w:val="kk-KZ"/>
              </w:rPr>
              <w:t>2 тақырып. Басқару заңдары мен принциптері</w:t>
            </w:r>
          </w:p>
        </w:tc>
        <w:tc>
          <w:p>
            <w:pPr>
              <w:jc w:val="center"/>
            </w:pPr>
            <w:r>
              <w:t>1</w:t>
            </w:r>
          </w:p>
        </w:tc>
        <w:tc>
          <w:p>
            <w:pPr>
              <w:jc w:val="center"/>
            </w:pPr>
            <w:r>
              <w:t>1-4</w:t>
            </w:r>
          </w:p>
        </w:tc>
      </w:tr>
      <w:tr>
        <w:tc>
          <w:p>
            <w:pPr>
              <w:jc w:val="center"/>
            </w:pPr>
            <w:r>
              <w:t>3</w:t>
            </w:r>
          </w:p>
        </w:tc>
        <w:tc>
          <w:p>
            <w:r>
              <w:rPr>
                <w:sz w:val="22"/>
                <w:b w:val="1"/>
                <w:lang w:val="kk-KZ"/>
              </w:rPr>
              <w:t>3 тақырып. Басқару әдістері</w:t>
            </w:r>
          </w:p>
        </w:tc>
        <w:tc>
          <w:p>
            <w:pPr>
              <w:jc w:val="center"/>
            </w:pPr>
            <w:r>
              <w:t>1</w:t>
            </w:r>
          </w:p>
        </w:tc>
        <w:tc>
          <w:p>
            <w:pPr>
              <w:jc w:val="center"/>
            </w:pPr>
            <w:r>
              <w:t>1-4</w:t>
            </w:r>
          </w:p>
        </w:tc>
      </w:tr>
      <w:tr>
        <w:tc>
          <w:p>
            <w:pPr>
              <w:jc w:val="center"/>
            </w:pPr>
            <w:r>
              <w:t>4</w:t>
            </w:r>
          </w:p>
        </w:tc>
        <w:tc>
          <w:p>
            <w:r>
              <w:rPr>
                <w:sz w:val="22"/>
                <w:b w:val="1"/>
                <w:lang w:val="kk-KZ"/>
              </w:rPr>
              <w:t>4 тақырып. Басқару сапасы</w:t>
            </w:r>
          </w:p>
        </w:tc>
        <w:tc>
          <w:p>
            <w:pPr>
              <w:jc w:val="center"/>
            </w:pPr>
            <w:r>
              <w:t>1</w:t>
            </w:r>
          </w:p>
        </w:tc>
        <w:tc>
          <w:p>
            <w:pPr>
              <w:jc w:val="center"/>
            </w:pPr>
            <w:r>
              <w:t>1-4</w:t>
            </w:r>
          </w:p>
        </w:tc>
      </w:tr>
      <w:tr>
        <w:tc>
          <w:p>
            <w:pPr>
              <w:jc w:val="center"/>
            </w:pPr>
            <w:r>
              <w:t>5</w:t>
            </w:r>
          </w:p>
        </w:tc>
        <w:tc>
          <w:p>
            <w:r>
              <w:rPr>
                <w:sz w:val="22"/>
                <w:b w:val="1"/>
                <w:lang w:val="kk-KZ"/>
              </w:rPr>
              <w:t>5 тақырып. Басқару жүйесінің ыдырау негіздері</w:t>
            </w:r>
          </w:p>
        </w:tc>
        <w:tc>
          <w:p>
            <w:pPr>
              <w:jc w:val="center"/>
            </w:pPr>
            <w:r>
              <w:t>1</w:t>
            </w:r>
          </w:p>
        </w:tc>
        <w:tc>
          <w:p>
            <w:pPr>
              <w:jc w:val="center"/>
            </w:pPr>
            <w:r>
              <w:t>1-4</w:t>
            </w:r>
          </w:p>
        </w:tc>
      </w:tr>
      <w:tr>
        <w:tc>
          <w:p>
            <w:pPr>
              <w:jc w:val="center"/>
            </w:pPr>
            <w:r>
              <w:t>6</w:t>
            </w:r>
          </w:p>
        </w:tc>
        <w:tc>
          <w:p>
            <w:r>
              <w:rPr>
                <w:sz w:val="22"/>
                <w:b w:val="1"/>
                <w:lang w:val="kk-KZ"/>
              </w:rPr>
              <w:t>6 тақырып. Басқару функциялары</w:t>
            </w:r>
          </w:p>
        </w:tc>
        <w:tc>
          <w:p>
            <w:pPr>
              <w:jc w:val="center"/>
            </w:pPr>
            <w:r>
              <w:t>1</w:t>
            </w:r>
          </w:p>
        </w:tc>
        <w:tc>
          <w:p>
            <w:pPr>
              <w:jc w:val="center"/>
            </w:pPr>
            <w:r>
              <w:t>1-4</w:t>
            </w:r>
          </w:p>
        </w:tc>
      </w:tr>
      <w:tr>
        <w:tc>
          <w:p>
            <w:pPr>
              <w:jc w:val="center"/>
            </w:pPr>
            <w:r>
              <w:t>7</w:t>
            </w:r>
          </w:p>
        </w:tc>
        <w:tc>
          <w:p>
            <w:r>
              <w:rPr>
                <w:sz w:val="22"/>
                <w:b w:val="1"/>
                <w:lang w:val="kk-KZ"/>
              </w:rPr>
              <w:t>7 тақырып. Қызмет салалары (басқару салалары)</w:t>
            </w:r>
          </w:p>
        </w:tc>
        <w:tc>
          <w:p>
            <w:pPr>
              <w:jc w:val="center"/>
            </w:pPr>
            <w:r>
              <w:t>1</w:t>
            </w:r>
          </w:p>
        </w:tc>
        <w:tc>
          <w:p>
            <w:pPr>
              <w:jc w:val="center"/>
            </w:pPr>
            <w:r>
              <w:t>1-4</w:t>
            </w:r>
          </w:p>
        </w:tc>
      </w:tr>
      <w:tr>
        <w:tc>
          <w:p>
            <w:pPr>
              <w:jc w:val="center"/>
            </w:pPr>
            <w:r>
              <w:t>8</w:t>
            </w:r>
          </w:p>
        </w:tc>
        <w:tc>
          <w:p>
            <w:r>
              <w:rPr>
                <w:sz w:val="22"/>
                <w:b w:val="1"/>
                <w:lang w:val="kk-KZ"/>
              </w:rPr>
              <w:t>8 тақырып. Басқару объектілері</w:t>
            </w:r>
          </w:p>
        </w:tc>
        <w:tc>
          <w:p>
            <w:pPr>
              <w:jc w:val="center"/>
            </w:pPr>
            <w:r>
              <w:t>1</w:t>
            </w:r>
          </w:p>
        </w:tc>
        <w:tc>
          <w:p>
            <w:pPr>
              <w:jc w:val="center"/>
            </w:pPr>
            <w:r>
              <w:t>1-4</w:t>
            </w:r>
          </w:p>
        </w:tc>
      </w:tr>
      <w:tr>
        <w:tc>
          <w:p>
            <w:pPr>
              <w:jc w:val="center"/>
            </w:pPr>
            <w:r>
              <w:t>9</w:t>
            </w:r>
          </w:p>
        </w:tc>
        <w:tc>
          <w:p>
            <w:r>
              <w:rPr>
                <w:sz w:val="22"/>
                <w:b w:val="1"/>
                <w:lang w:val="kk-KZ"/>
              </w:rPr>
              <w:t>9 тақырып. Кәсіпорынды басқарудың ұйымдастырушылық құрылымдары</w:t>
            </w:r>
          </w:p>
        </w:tc>
        <w:tc>
          <w:p>
            <w:pPr>
              <w:jc w:val="center"/>
            </w:pPr>
            <w:r>
              <w:t>1</w:t>
            </w:r>
          </w:p>
        </w:tc>
        <w:tc>
          <w:p>
            <w:pPr>
              <w:jc w:val="center"/>
            </w:pPr>
            <w:r>
              <w:t>1-4</w:t>
            </w:r>
          </w:p>
        </w:tc>
      </w:tr>
      <w:tr>
        <w:tc>
          <w:p>
            <w:pPr>
              <w:jc w:val="center"/>
            </w:pPr>
            <w:r>
              <w:t>10</w:t>
            </w:r>
          </w:p>
        </w:tc>
        <w:tc>
          <w:p>
            <w:r>
              <w:rPr>
                <w:sz w:val="22"/>
                <w:b w:val="1"/>
                <w:lang w:val="kk-KZ"/>
              </w:rPr>
              <w:t>10 тақырып. Басқарманың функционалдық құрылымы</w:t>
            </w:r>
          </w:p>
        </w:tc>
        <w:tc>
          <w:p>
            <w:pPr>
              <w:jc w:val="center"/>
            </w:pPr>
            <w:r>
              <w:t>1</w:t>
            </w:r>
          </w:p>
        </w:tc>
        <w:tc>
          <w:p>
            <w:pPr>
              <w:jc w:val="center"/>
            </w:pPr>
            <w:r>
              <w:t>1-4</w:t>
            </w:r>
          </w:p>
        </w:tc>
      </w:tr>
      <w:tr>
        <w:tc>
          <w:p>
            <w:pPr>
              <w:jc w:val="center"/>
            </w:pPr>
            <w:r>
              <w:t>11</w:t>
            </w:r>
          </w:p>
        </w:tc>
        <w:tc>
          <w:p>
            <w:r>
              <w:rPr>
                <w:sz w:val="22"/>
                <w:b w:val="1"/>
                <w:lang w:val="kk-KZ"/>
              </w:rPr>
              <w:t>11 тақырып. ҚР - дағы кәсіпорындардың ұйымдық-құқықтық нысандары</w:t>
            </w:r>
          </w:p>
        </w:tc>
        <w:tc>
          <w:p>
            <w:pPr>
              <w:jc w:val="center"/>
            </w:pPr>
            <w:r>
              <w:t>1</w:t>
            </w:r>
          </w:p>
        </w:tc>
        <w:tc>
          <w:p>
            <w:pPr>
              <w:jc w:val="center"/>
            </w:pPr>
            <w:r>
              <w:t>1-4</w:t>
            </w:r>
          </w:p>
        </w:tc>
      </w:tr>
      <w:tr>
        <w:tc>
          <w:p>
            <w:pPr>
              <w:jc w:val="center"/>
            </w:pPr>
            <w:r>
              <w:t>12</w:t>
            </w:r>
          </w:p>
        </w:tc>
        <w:tc>
          <w:p>
            <w:r>
              <w:rPr>
                <w:sz w:val="22"/>
                <w:b w:val="1"/>
                <w:lang w:val="kk-KZ"/>
              </w:rPr>
              <w:t>12 тақырып. Кәсіпорындағы Еңбекті нормалау</w:t>
            </w:r>
          </w:p>
        </w:tc>
        <w:tc>
          <w:p>
            <w:pPr>
              <w:jc w:val="center"/>
            </w:pPr>
            <w:r>
              <w:t>1</w:t>
            </w:r>
          </w:p>
        </w:tc>
        <w:tc>
          <w:p>
            <w:pPr>
              <w:jc w:val="center"/>
            </w:pPr>
            <w:r>
              <w:t>1-4</w:t>
            </w:r>
          </w:p>
        </w:tc>
      </w:tr>
      <w:tr>
        <w:tc>
          <w:p>
            <w:pPr>
              <w:jc w:val="center"/>
            </w:pPr>
            <w:r>
              <w:t>13</w:t>
            </w:r>
          </w:p>
        </w:tc>
        <w:tc>
          <w:p>
            <w:r>
              <w:rPr>
                <w:sz w:val="22"/>
                <w:b w:val="1"/>
                <w:lang w:val="kk-KZ"/>
              </w:rPr>
              <w:t>13 тақырып. Жұмыс күнінің фотосуреті</w:t>
            </w:r>
          </w:p>
        </w:tc>
        <w:tc>
          <w:p>
            <w:pPr>
              <w:jc w:val="center"/>
            </w:pPr>
            <w:r>
              <w:t>1</w:t>
            </w:r>
          </w:p>
        </w:tc>
        <w:tc>
          <w:p>
            <w:pPr>
              <w:jc w:val="center"/>
            </w:pPr>
            <w:r>
              <w:t>1-4</w:t>
            </w:r>
          </w:p>
        </w:tc>
      </w:tr>
      <w:tr>
        <w:tc>
          <w:p>
            <w:pPr>
              <w:jc w:val="center"/>
            </w:pPr>
            <w:r>
              <w:t>14</w:t>
            </w:r>
          </w:p>
        </w:tc>
        <w:tc>
          <w:p>
            <w:r>
              <w:rPr>
                <w:sz w:val="22"/>
                <w:b w:val="1"/>
                <w:lang w:val="kk-KZ"/>
              </w:rPr>
              <w:t>14 тақырып. Инвестициялық жобалардың экономикалық тиімділігі</w:t>
            </w:r>
          </w:p>
        </w:tc>
        <w:tc>
          <w:p>
            <w:pPr>
              <w:jc w:val="center"/>
            </w:pPr>
            <w:r>
              <w:t>1</w:t>
            </w:r>
          </w:p>
        </w:tc>
        <w:tc>
          <w:p>
            <w:pPr>
              <w:jc w:val="center"/>
            </w:pPr>
            <w:r>
              <w:t>1-4</w:t>
            </w:r>
          </w:p>
        </w:tc>
      </w:tr>
      <w:tr>
        <w:tc>
          <w:p>
            <w:pPr>
              <w:jc w:val="center"/>
            </w:pPr>
            <w:r>
              <w:t>15</w:t>
            </w:r>
          </w:p>
        </w:tc>
        <w:tc>
          <w:p>
            <w:r>
              <w:rPr>
                <w:sz w:val="22"/>
                <w:b w:val="1"/>
                <w:lang w:val="kk-KZ"/>
              </w:rPr>
              <w:t>15 тақырып. Статистикалық бағалау әдістері. </w:t>
            </w:r>
          </w:p>
          <w:p>
            <w:r>
              <w:rPr>
                <w:sz w:val="22"/>
                <w:lang w:val="kk-KZ"/>
              </w:rPr>
              <w:t>
                <w:t>
инвестициялардың тиімділігі</w:t>
              </w:t>
            </w:r>
          </w:p>
        </w:tc>
        <w:tc>
          <w:p>
            <w:pPr>
              <w:jc w:val="center"/>
            </w:pPr>
            <w:r>
              <w:t>1</w:t>
            </w:r>
          </w:p>
        </w:tc>
        <w:tc>
          <w:p>
            <w:pPr>
              <w:jc w:val="center"/>
            </w:pPr>
            <w:r>
              <w:t>1-4</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lang w:val="kk-KZ"/>
              </w:rPr>
              <w:t>1 тақырып. Басқару объектілері мен субъектілері</w:t>
            </w:r>
          </w:p>
        </w:tc>
        <w:tc>
          <w:p>
            <w:pPr>
              <w:jc w:val="center"/>
            </w:pPr>
            <w:r>
              <w:t>2</w:t>
            </w:r>
          </w:p>
        </w:tc>
        <w:tc>
          <w:p>
            <w:pPr>
              <w:jc w:val="center"/>
            </w:pPr>
            <w:r>
              <w:t>1-4</w:t>
            </w:r>
          </w:p>
        </w:tc>
      </w:tr>
      <w:tr>
        <w:tc>
          <w:p>
            <w:pPr>
              <w:jc w:val="center"/>
            </w:pPr>
            <w:r>
              <w:t>2</w:t>
            </w:r>
          </w:p>
        </w:tc>
        <w:tc>
          <w:p>
            <w:r>
              <w:rPr>
                <w:sz w:val="22"/>
                <w:b w:val="1"/>
                <w:lang w:val="kk-KZ"/>
              </w:rPr>
              <w:t>2 тақырып. Басқару әдістемесі мен алгоритмі</w:t>
            </w:r>
          </w:p>
        </w:tc>
        <w:tc>
          <w:p>
            <w:pPr>
              <w:jc w:val="center"/>
            </w:pPr>
            <w:r>
              <w:t>2</w:t>
            </w:r>
          </w:p>
        </w:tc>
        <w:tc>
          <w:p>
            <w:pPr>
              <w:jc w:val="center"/>
            </w:pPr>
            <w:r>
              <w:t>1-4</w:t>
            </w:r>
          </w:p>
        </w:tc>
      </w:tr>
      <w:tr>
        <w:tc>
          <w:p>
            <w:pPr>
              <w:jc w:val="center"/>
            </w:pPr>
            <w:r>
              <w:t>3</w:t>
            </w:r>
          </w:p>
        </w:tc>
        <w:tc>
          <w:p>
            <w:r>
              <w:rPr>
                <w:sz w:val="22"/>
                <w:b w:val="1"/>
                <w:lang w:val="kk-KZ"/>
              </w:rPr>
              <w:t>3 тақырып. Негізгі өнімнің өндірісі мен циклінің ерекшелігін есепке алу</w:t>
            </w:r>
          </w:p>
        </w:tc>
        <w:tc>
          <w:p>
            <w:pPr>
              <w:jc w:val="center"/>
            </w:pPr>
            <w:r>
              <w:t>2</w:t>
            </w:r>
          </w:p>
        </w:tc>
        <w:tc>
          <w:p>
            <w:pPr>
              <w:jc w:val="center"/>
            </w:pPr>
            <w:r>
              <w:t>1-4</w:t>
            </w:r>
          </w:p>
        </w:tc>
      </w:tr>
      <w:tr>
        <w:tc>
          <w:p>
            <w:pPr>
              <w:jc w:val="center"/>
            </w:pPr>
            <w:r>
              <w:t>4</w:t>
            </w:r>
          </w:p>
        </w:tc>
        <w:tc>
          <w:p>
            <w:r>
              <w:rPr>
                <w:sz w:val="22"/>
                <w:b w:val="1"/>
                <w:lang w:val="kk-KZ"/>
              </w:rPr>
              <w:t>4 тақырып. Жұмыс өндірісі жобасының сапасына қойылатын талаптар. </w:t>
            </w:r>
          </w:p>
          <w:p>
            <w:r>
              <w:rPr>
                <w:sz w:val="22"/>
                <w:lang w:val="kk-KZ"/>
              </w:rPr>
              <w:t>
                <w:t> Сапаны бақылаудың үздіксіздігі.</w:t>
              </w:t>
            </w:r>
          </w:p>
        </w:tc>
        <w:tc>
          <w:p>
            <w:pPr>
              <w:jc w:val="center"/>
            </w:pPr>
            <w:r>
              <w:t>2</w:t>
            </w:r>
          </w:p>
        </w:tc>
        <w:tc>
          <w:p>
            <w:pPr>
              <w:jc w:val="center"/>
            </w:pPr>
            <w:r>
              <w:t>1-4</w:t>
            </w:r>
          </w:p>
        </w:tc>
      </w:tr>
      <w:tr>
        <w:tc>
          <w:p>
            <w:pPr>
              <w:jc w:val="center"/>
            </w:pPr>
            <w:r>
              <w:t>5</w:t>
            </w:r>
          </w:p>
        </w:tc>
        <w:tc>
          <w:p>
            <w:r>
              <w:rPr>
                <w:sz w:val="22"/>
                <w:b w:val="1"/>
                <w:lang w:val="kk-KZ"/>
              </w:rPr>
              <w:t>5 тақырып. Өндірісті Алгоритмдеу элементі ретінде ыдырау</w:t>
            </w:r>
          </w:p>
        </w:tc>
        <w:tc>
          <w:p>
            <w:pPr>
              <w:jc w:val="center"/>
            </w:pPr>
            <w:r>
              <w:t>2</w:t>
            </w:r>
          </w:p>
        </w:tc>
        <w:tc>
          <w:p>
            <w:pPr>
              <w:jc w:val="center"/>
            </w:pPr>
            <w:r>
              <w:t>1-4</w:t>
            </w:r>
          </w:p>
        </w:tc>
      </w:tr>
      <w:tr>
        <w:tc>
          <w:p>
            <w:pPr>
              <w:jc w:val="center"/>
            </w:pPr>
            <w:r>
              <w:t>6</w:t>
            </w:r>
          </w:p>
        </w:tc>
        <w:tc>
          <w:p>
            <w:r>
              <w:rPr>
                <w:sz w:val="22"/>
                <w:b w:val="1"/>
                <w:lang w:val="kk-KZ"/>
              </w:rPr>
              <w:t>6 тақырып. Шаруашылық жүргізуші субъектінің еңбегін нормалау және оған ақы төлеу</w:t>
            </w:r>
          </w:p>
        </w:tc>
        <w:tc>
          <w:p>
            <w:pPr>
              <w:jc w:val="center"/>
            </w:pPr>
            <w:r>
              <w:t>2</w:t>
            </w:r>
          </w:p>
        </w:tc>
        <w:tc>
          <w:p>
            <w:pPr>
              <w:jc w:val="center"/>
            </w:pPr>
            <w:r>
              <w:t>1-4</w:t>
            </w:r>
          </w:p>
        </w:tc>
      </w:tr>
      <w:tr>
        <w:tc>
          <w:p>
            <w:pPr>
              <w:jc w:val="center"/>
            </w:pPr>
            <w:r>
              <w:t>7</w:t>
            </w:r>
          </w:p>
        </w:tc>
        <w:tc>
          <w:p>
            <w:r>
              <w:rPr>
                <w:sz w:val="22"/>
                <w:b w:val="1"/>
                <w:lang w:val="kk-KZ"/>
              </w:rPr>
              <w:t>7 тақырып. Экономикалық көрсеткіштер деңгейіне негізделген басқару жүйесі мен схемасын таңдау</w:t>
            </w:r>
          </w:p>
        </w:tc>
        <w:tc>
          <w:p>
            <w:pPr>
              <w:jc w:val="center"/>
            </w:pPr>
            <w:r>
              <w:t>2</w:t>
            </w:r>
          </w:p>
        </w:tc>
        <w:tc>
          <w:p>
            <w:pPr>
              <w:jc w:val="center"/>
            </w:pPr>
            <w:r>
              <w:t>1-4</w:t>
            </w:r>
          </w:p>
        </w:tc>
      </w:tr>
      <w:tr>
        <w:tc>
          <w:p>
            <w:pPr>
              <w:jc w:val="center"/>
            </w:pPr>
            <w:r>
              <w:t>8</w:t>
            </w:r>
          </w:p>
        </w:tc>
        <w:tc>
          <w:p>
            <w:r>
              <w:rPr>
                <w:sz w:val="22"/>
                <w:b w:val="1"/>
                <w:lang w:val="kk-KZ"/>
              </w:rPr>
              <w:t>8 тақырып. Инвестициялардың экономикалық тиімділігін бағалаудың статикалық әдістері</w:t>
            </w:r>
          </w:p>
        </w:tc>
        <w:tc>
          <w:p>
            <w:pPr>
              <w:jc w:val="center"/>
            </w:pPr>
            <w:r>
              <w:t>1</w:t>
            </w:r>
          </w:p>
        </w:tc>
        <w:tc>
          <w:p>
            <w:pPr>
              <w:jc w:val="center"/>
            </w:pPr>
            <w:r>
              <w:t>1-4</w:t>
            </w:r>
          </w:p>
        </w:tc>
      </w:tr>
      <w:tr>
        <w:tc>
          <w:tcPr>
            <w:gridSpan w:val="2"/>
          </w:tcPr>
          <w:p>
            <w:r>
              <w:rPr>
                <w:b w:val="1"/>
              </w:rPr>
              <w:t>БАРЛЫҒЫ / ИТОГО</w:t>
            </w:r>
          </w:p>
        </w:tc>
        <w:tc>
          <w:p>
            <w:pPr>
              <w:jc w:val="center"/>
            </w:pPr>
            <w:r>
              <w:rPr>
                <w:b w:val="1"/>
              </w:rPr>
              <w:t>15</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Өндіріс әдістері</w:t>
            </w:r>
          </w:p>
        </w:tc>
        <w:tc>
          <w:p>
            <w:r>
              <w:rPr>
                <w:sz w:val="22"/>
              </w:rPr>
              <w:t>Салыстырмалы кесте жасаңыз</w:t>
            </w:r>
          </w:p>
        </w:tc>
        <w:tc>
          <w:p>
            <w:pPr>
              <w:jc w:val="center"/>
            </w:pPr>
            <w:r>
              <w:rPr>
                <w:sz w:val="22"/>
              </w:rPr>
              <w:t/>
            </w:r>
          </w:p>
        </w:tc>
        <w:tc>
          <w:p>
            <w:pPr>
              <w:jc w:val="center"/>
            </w:pPr>
            <w:r>
              <w:t>1</w:t>
            </w:r>
          </w:p>
        </w:tc>
        <w:tc>
          <w:p>
            <w:pPr>
              <w:jc w:val="center"/>
            </w:pPr>
            <w:r>
              <w:t>3</w:t>
            </w:r>
          </w:p>
        </w:tc>
        <w:tc>
          <w:p>
            <w:pPr>
              <w:jc w:val="center"/>
            </w:pPr>
            <w:r>
              <w:t>1-4</w:t>
            </w:r>
          </w:p>
        </w:tc>
      </w:tr>
      <w:tr>
        <w:tc>
          <w:p>
            <w:r>
              <w:rPr>
                <w:sz w:val="22"/>
              </w:rPr>
              <w:t>Графикалық модельдер</w:t>
            </w:r>
          </w:p>
        </w:tc>
        <w:tc>
          <w:p>
            <w:r>
              <w:rPr>
                <w:sz w:val="22"/>
              </w:rPr>
              <w:t>Хабарламаларды дайындау</w:t>
            </w:r>
          </w:p>
        </w:tc>
        <w:tc>
          <w:p>
            <w:pPr>
              <w:jc w:val="center"/>
            </w:pPr>
            <w:r>
              <w:rPr>
                <w:sz w:val="22"/>
              </w:rPr>
              <w:t/>
            </w:r>
          </w:p>
        </w:tc>
        <w:tc>
          <w:p>
            <w:pPr>
              <w:jc w:val="center"/>
            </w:pPr>
            <w:r>
              <w:t>2</w:t>
            </w:r>
          </w:p>
        </w:tc>
        <w:tc>
          <w:p>
            <w:pPr>
              <w:jc w:val="center"/>
            </w:pPr>
            <w:r>
              <w:t>3</w:t>
            </w:r>
          </w:p>
        </w:tc>
        <w:tc>
          <w:p>
            <w:pPr>
              <w:jc w:val="center"/>
            </w:pPr>
            <w:r>
              <w:t>1-4</w:t>
            </w:r>
          </w:p>
        </w:tc>
      </w:tr>
      <w:tr>
        <w:tc>
          <w:p>
            <w:r>
              <w:rPr>
                <w:sz w:val="22"/>
              </w:rPr>
              <w:t/>
            </w:r>
          </w:p>
        </w:tc>
        <w:tc>
          <w:p>
            <w:r>
              <w:rPr>
                <w:sz w:val="22"/>
              </w:rPr>
              <w:t>Желілік модельдер</w:t>
            </w:r>
          </w:p>
        </w:tc>
        <w:tc>
          <w:p>
            <w:pPr>
              <w:jc w:val="center"/>
            </w:pPr>
            <w:r>
              <w:rPr>
                <w:sz w:val="22"/>
              </w:rPr>
              <w:t/>
            </w:r>
          </w:p>
        </w:tc>
        <w:tc>
          <w:p>
            <w:pPr>
              <w:jc w:val="center"/>
            </w:pPr>
            <w:r>
              <w:t>3</w:t>
            </w:r>
          </w:p>
        </w:tc>
        <w:tc>
          <w:p>
            <w:pPr>
              <w:jc w:val="center"/>
            </w:pPr>
            <w:r>
              <w:t>3</w:t>
            </w:r>
          </w:p>
        </w:tc>
        <w:tc>
          <w:p>
            <w:pPr>
              <w:jc w:val="center"/>
            </w:pPr>
            <w:r>
              <w:t>1-4</w:t>
            </w:r>
          </w:p>
        </w:tc>
      </w:tr>
      <w:tr>
        <w:tc>
          <w:p>
            <w:r>
              <w:rPr>
                <w:sz w:val="22"/>
              </w:rPr>
              <w:t>Матрицалық модельдер</w:t>
            </w:r>
          </w:p>
        </w:tc>
        <w:tc>
          <w:p>
            <w:r>
              <w:rPr>
                <w:sz w:val="22"/>
              </w:rPr>
              <w:t>Хабарламаларды дайындау</w:t>
            </w:r>
          </w:p>
        </w:tc>
        <w:tc>
          <w:p>
            <w:pPr>
              <w:jc w:val="center"/>
            </w:pPr>
            <w:r>
              <w:rPr>
                <w:sz w:val="22"/>
              </w:rPr>
              <w:t/>
            </w:r>
          </w:p>
        </w:tc>
        <w:tc>
          <w:p>
            <w:pPr>
              <w:jc w:val="center"/>
            </w:pPr>
            <w:r>
              <w:t>4</w:t>
            </w:r>
          </w:p>
        </w:tc>
        <w:tc>
          <w:p>
            <w:pPr>
              <w:jc w:val="center"/>
            </w:pPr>
            <w:r>
              <w:t>3</w:t>
            </w:r>
          </w:p>
        </w:tc>
        <w:tc>
          <w:p>
            <w:pPr>
              <w:jc w:val="center"/>
            </w:pPr>
            <w:r>
              <w:t>1-4</w:t>
            </w:r>
          </w:p>
        </w:tc>
      </w:tr>
      <w:tr>
        <w:tc>
          <w:p>
            <w:r>
              <w:rPr>
                <w:sz w:val="22"/>
              </w:rPr>
              <w:t>Өндірісті ұйымдастырудағы ізденістер түрлері</w:t>
            </w:r>
          </w:p>
        </w:tc>
        <w:tc>
          <w:p>
            <w:r>
              <w:rPr>
                <w:sz w:val="22"/>
              </w:rPr>
              <w:t>Есептеу</w:t>
            </w:r>
          </w:p>
        </w:tc>
        <w:tc>
          <w:p>
            <w:pPr>
              <w:jc w:val="center"/>
            </w:pPr>
            <w:r>
              <w:rPr>
                <w:sz w:val="22"/>
              </w:rPr>
              <w:t/>
            </w:r>
          </w:p>
        </w:tc>
        <w:tc>
          <w:p>
            <w:pPr>
              <w:jc w:val="center"/>
            </w:pPr>
            <w:r>
              <w:t>5</w:t>
            </w:r>
          </w:p>
        </w:tc>
        <w:tc>
          <w:p>
            <w:pPr>
              <w:jc w:val="center"/>
            </w:pPr>
            <w:r>
              <w:t>3</w:t>
            </w:r>
          </w:p>
        </w:tc>
        <w:tc>
          <w:p>
            <w:pPr>
              <w:jc w:val="center"/>
            </w:pPr>
            <w:r>
              <w:t>1-4</w:t>
            </w:r>
          </w:p>
        </w:tc>
      </w:tr>
      <w:tr>
        <w:tc>
          <w:p>
            <w:r>
              <w:rPr>
                <w:sz w:val="22"/>
              </w:rPr>
              <w:t>Уақыт шығындары</w:t>
            </w:r>
          </w:p>
        </w:tc>
        <w:tc>
          <w:p>
            <w:r>
              <w:rPr>
                <w:sz w:val="22"/>
              </w:rPr>
              <w:t>Есептеу</w:t>
            </w:r>
          </w:p>
        </w:tc>
        <w:tc>
          <w:p>
            <w:pPr>
              <w:jc w:val="center"/>
            </w:pPr>
            <w:r>
              <w:rPr>
                <w:sz w:val="22"/>
              </w:rPr>
              <w:t/>
            </w:r>
          </w:p>
        </w:tc>
        <w:tc>
          <w:p>
            <w:pPr>
              <w:jc w:val="center"/>
            </w:pPr>
            <w:r>
              <w:t>6</w:t>
            </w:r>
          </w:p>
        </w:tc>
        <w:tc>
          <w:p>
            <w:pPr>
              <w:jc w:val="center"/>
            </w:pPr>
            <w:r>
              <w:t>3</w:t>
            </w:r>
          </w:p>
        </w:tc>
        <w:tc>
          <w:p>
            <w:pPr>
              <w:jc w:val="center"/>
            </w:pPr>
            <w:r>
              <w:t>1-4</w:t>
            </w:r>
          </w:p>
        </w:tc>
      </w:tr>
      <w:tr>
        <w:tc>
          <w:p>
            <w:r>
              <w:rPr>
                <w:sz w:val="22"/>
              </w:rPr>
              <w:t>Өндірістік бағдарлама</w:t>
            </w:r>
          </w:p>
        </w:tc>
        <w:tc>
          <w:p>
            <w:r>
              <w:rPr>
                <w:sz w:val="22"/>
              </w:rPr>
              <w:t>Реферат</w:t>
            </w:r>
          </w:p>
        </w:tc>
        <w:tc>
          <w:p>
            <w:pPr>
              <w:jc w:val="center"/>
            </w:pPr>
            <w:r>
              <w:rPr>
                <w:sz w:val="22"/>
              </w:rPr>
              <w:t/>
            </w:r>
          </w:p>
        </w:tc>
        <w:tc>
          <w:p>
            <w:pPr>
              <w:jc w:val="center"/>
            </w:pPr>
            <w:r>
              <w:t>7</w:t>
            </w:r>
          </w:p>
        </w:tc>
        <w:tc>
          <w:p>
            <w:pPr>
              <w:jc w:val="center"/>
            </w:pPr>
            <w:r>
              <w:t>3</w:t>
            </w:r>
          </w:p>
        </w:tc>
        <w:tc>
          <w:p>
            <w:pPr>
              <w:jc w:val="center"/>
            </w:pPr>
            <w:r>
              <w:t>1-4</w:t>
            </w:r>
          </w:p>
        </w:tc>
      </w:tr>
      <w:tr>
        <w:tc>
          <w:p>
            <w:r>
              <w:rPr>
                <w:sz w:val="22"/>
              </w:rPr>
              <w:t>Жалақыны есептеу, нұсқалары</w:t>
            </w:r>
          </w:p>
        </w:tc>
        <w:tc>
          <w:p>
            <w:r>
              <w:rPr>
                <w:sz w:val="22"/>
              </w:rPr>
              <w:t>Есептеу</w:t>
            </w:r>
          </w:p>
        </w:tc>
        <w:tc>
          <w:p>
            <w:pPr>
              <w:jc w:val="center"/>
            </w:pPr>
            <w:r>
              <w:rPr>
                <w:sz w:val="22"/>
              </w:rPr>
              <w:t/>
            </w:r>
          </w:p>
        </w:tc>
        <w:tc>
          <w:p>
            <w:pPr>
              <w:jc w:val="center"/>
            </w:pPr>
            <w:r>
              <w:t>8</w:t>
            </w:r>
          </w:p>
        </w:tc>
        <w:tc>
          <w:p>
            <w:pPr>
              <w:jc w:val="center"/>
            </w:pPr>
            <w:r>
              <w:t>3</w:t>
            </w:r>
          </w:p>
        </w:tc>
        <w:tc>
          <w:p>
            <w:pPr>
              <w:jc w:val="center"/>
            </w:pPr>
            <w:r>
              <w:t>1-4</w:t>
            </w:r>
          </w:p>
        </w:tc>
      </w:tr>
      <w:tr>
        <w:tc>
          <w:p>
            <w:r>
              <w:rPr>
                <w:sz w:val="22"/>
              </w:rPr>
              <w:t>Еңбекті нормалау</w:t>
            </w:r>
          </w:p>
        </w:tc>
        <w:tc>
          <w:p>
            <w:r>
              <w:rPr>
                <w:sz w:val="22"/>
              </w:rPr>
              <w:t>Оқу фильмдерін көру</w:t>
            </w:r>
          </w:p>
        </w:tc>
        <w:tc>
          <w:p>
            <w:pPr>
              <w:jc w:val="center"/>
            </w:pPr>
            <w:r>
              <w:rPr>
                <w:sz w:val="22"/>
              </w:rPr>
              <w:t/>
            </w:r>
          </w:p>
        </w:tc>
        <w:tc>
          <w:p>
            <w:pPr>
              <w:jc w:val="center"/>
            </w:pPr>
            <w:r>
              <w:t>9</w:t>
            </w:r>
          </w:p>
        </w:tc>
        <w:tc>
          <w:p>
            <w:pPr>
              <w:jc w:val="center"/>
            </w:pPr>
            <w:r>
              <w:t>3</w:t>
            </w:r>
          </w:p>
        </w:tc>
        <w:tc>
          <w:p>
            <w:pPr>
              <w:jc w:val="center"/>
            </w:pPr>
            <w:r>
              <w:t>1-4</w:t>
            </w:r>
          </w:p>
        </w:tc>
      </w:tr>
      <w:tr>
        <w:tc>
          <w:p>
            <w:r>
              <w:rPr>
                <w:sz w:val="22"/>
              </w:rPr>
              <w:t>Жұмысшылар санын есептеу</w:t>
            </w:r>
          </w:p>
        </w:tc>
        <w:tc>
          <w:p>
            <w:r>
              <w:rPr>
                <w:sz w:val="22"/>
              </w:rPr>
              <w:t>Есептеу</w:t>
            </w:r>
          </w:p>
        </w:tc>
        <w:tc>
          <w:p>
            <w:pPr>
              <w:jc w:val="center"/>
            </w:pPr>
            <w:r>
              <w:rPr>
                <w:sz w:val="22"/>
              </w:rPr>
              <w:t/>
            </w:r>
          </w:p>
        </w:tc>
        <w:tc>
          <w:p>
            <w:pPr>
              <w:jc w:val="center"/>
            </w:pPr>
            <w:r>
              <w:t>10</w:t>
            </w:r>
          </w:p>
        </w:tc>
        <w:tc>
          <w:p>
            <w:pPr>
              <w:jc w:val="center"/>
            </w:pPr>
            <w:r>
              <w:t>3</w:t>
            </w:r>
          </w:p>
        </w:tc>
        <w:tc>
          <w:p>
            <w:pPr>
              <w:jc w:val="center"/>
            </w:pPr>
            <w:r>
              <w:t>1-4</w:t>
            </w:r>
          </w:p>
        </w:tc>
      </w:tr>
      <w:tr>
        <w:tc>
          <w:p>
            <w:r>
              <w:rPr>
                <w:sz w:val="22"/>
              </w:rPr>
              <w:t>Жұмысшылар санын есептеу</w:t>
            </w:r>
          </w:p>
        </w:tc>
        <w:tc>
          <w:p>
            <w:r>
              <w:rPr>
                <w:sz w:val="22"/>
              </w:rPr>
              <w:t>Есептеу</w:t>
            </w:r>
          </w:p>
        </w:tc>
        <w:tc>
          <w:p>
            <w:pPr>
              <w:jc w:val="center"/>
            </w:pPr>
            <w:r>
              <w:rPr>
                <w:sz w:val="22"/>
              </w:rPr>
              <w:t/>
            </w:r>
          </w:p>
        </w:tc>
        <w:tc>
          <w:p>
            <w:pPr>
              <w:jc w:val="center"/>
            </w:pPr>
            <w:r>
              <w:t>11</w:t>
            </w:r>
          </w:p>
        </w:tc>
        <w:tc>
          <w:p>
            <w:pPr>
              <w:jc w:val="center"/>
            </w:pPr>
            <w:r>
              <w:t>3</w:t>
            </w:r>
          </w:p>
        </w:tc>
        <w:tc>
          <w:p>
            <w:pPr>
              <w:jc w:val="center"/>
            </w:pPr>
            <w:r>
              <w:t>1-4</w:t>
            </w:r>
          </w:p>
        </w:tc>
      </w:tr>
      <w:tr>
        <w:tc>
          <w:p>
            <w:r>
              <w:rPr>
                <w:sz w:val="22"/>
              </w:rPr>
              <w:t>Жұмысшылар санын есептеу</w:t>
            </w:r>
          </w:p>
        </w:tc>
        <w:tc>
          <w:p>
            <w:r>
              <w:rPr>
                <w:sz w:val="22"/>
              </w:rPr>
              <w:t>Есептеу</w:t>
            </w:r>
          </w:p>
        </w:tc>
        <w:tc>
          <w:p>
            <w:pPr>
              <w:jc w:val="center"/>
            </w:pPr>
            <w:r>
              <w:rPr>
                <w:sz w:val="22"/>
              </w:rPr>
              <w:t/>
            </w:r>
          </w:p>
        </w:tc>
        <w:tc>
          <w:p>
            <w:pPr>
              <w:jc w:val="center"/>
            </w:pPr>
            <w:r>
              <w:t>12</w:t>
            </w:r>
          </w:p>
        </w:tc>
        <w:tc>
          <w:p>
            <w:pPr>
              <w:jc w:val="center"/>
            </w:pPr>
            <w:r>
              <w:t>3</w:t>
            </w:r>
          </w:p>
        </w:tc>
        <w:tc>
          <w:p>
            <w:pPr>
              <w:jc w:val="center"/>
            </w:pPr>
            <w:r>
              <w:t>1-4</w:t>
            </w:r>
          </w:p>
        </w:tc>
      </w:tr>
      <w:tr>
        <w:tc>
          <w:p>
            <w:r>
              <w:rPr>
                <w:sz w:val="22"/>
              </w:rPr>
              <w:t>Өндірісті ұйымдастырудың жаңа формалары</w:t>
            </w:r>
          </w:p>
        </w:tc>
        <w:tc>
          <w:p>
            <w:r>
              <w:rPr>
                <w:sz w:val="22"/>
              </w:rPr>
              <w:t>Реферат</w:t>
            </w:r>
          </w:p>
        </w:tc>
        <w:tc>
          <w:p>
            <w:pPr>
              <w:jc w:val="center"/>
            </w:pPr>
            <w:r>
              <w:rPr>
                <w:sz w:val="22"/>
              </w:rPr>
              <w:t/>
            </w:r>
          </w:p>
        </w:tc>
        <w:tc>
          <w:p>
            <w:pPr>
              <w:jc w:val="center"/>
            </w:pPr>
            <w:r>
              <w:t>13</w:t>
            </w:r>
          </w:p>
        </w:tc>
        <w:tc>
          <w:p>
            <w:pPr>
              <w:jc w:val="center"/>
            </w:pPr>
            <w:r>
              <w:t>3</w:t>
            </w:r>
          </w:p>
        </w:tc>
        <w:tc>
          <w:p>
            <w:pPr>
              <w:jc w:val="center"/>
            </w:pPr>
            <w:r>
              <w:t>1-4</w:t>
            </w:r>
          </w:p>
        </w:tc>
      </w:tr>
      <w:tr>
        <w:tc>
          <w:p>
            <w:r>
              <w:rPr>
                <w:sz w:val="22"/>
              </w:rPr>
              <w:t>Байланыс түрлері</w:t>
            </w:r>
          </w:p>
        </w:tc>
        <w:tc>
          <w:p>
            <w:r>
              <w:rPr>
                <w:sz w:val="22"/>
              </w:rPr>
              <w:t>Баяндама</w:t>
            </w:r>
          </w:p>
        </w:tc>
        <w:tc>
          <w:p>
            <w:pPr>
              <w:jc w:val="center"/>
            </w:pPr>
            <w:r>
              <w:rPr>
                <w:sz w:val="22"/>
              </w:rPr>
              <w:t/>
            </w:r>
          </w:p>
        </w:tc>
        <w:tc>
          <w:p>
            <w:pPr>
              <w:jc w:val="center"/>
            </w:pPr>
            <w:r>
              <w:t>14</w:t>
            </w:r>
          </w:p>
        </w:tc>
        <w:tc>
          <w:p>
            <w:pPr>
              <w:jc w:val="center"/>
            </w:pPr>
            <w:r>
              <w:t>3</w:t>
            </w:r>
          </w:p>
        </w:tc>
        <w:tc>
          <w:p>
            <w:pPr>
              <w:jc w:val="center"/>
            </w:pPr>
            <w:r>
              <w:t>1-4</w:t>
            </w:r>
          </w:p>
        </w:tc>
      </w:tr>
      <w:tr>
        <w:tc>
          <w:p>
            <w:r>
              <w:rPr>
                <w:sz w:val="22"/>
              </w:rPr>
              <w:t>Инновацияның құрылымы мен түрлері</w:t>
            </w:r>
          </w:p>
        </w:tc>
        <w:tc>
          <w:p>
            <w:r>
              <w:rPr>
                <w:sz w:val="22"/>
              </w:rPr>
              <w:t>Баяндама</w:t>
            </w:r>
          </w:p>
        </w:tc>
        <w:tc>
          <w:p>
            <w:pPr>
              <w:jc w:val="center"/>
            </w:pPr>
            <w:r>
              <w:rPr>
                <w:sz w:val="22"/>
              </w:rPr>
              <w:t/>
            </w:r>
          </w:p>
        </w:tc>
        <w:tc>
          <w:p>
            <w:pPr>
              <w:jc w:val="center"/>
            </w:pPr>
            <w:r>
              <w:t>15</w:t>
            </w:r>
          </w:p>
        </w:tc>
        <w:tc>
          <w:p>
            <w:pPr>
              <w:jc w:val="center"/>
            </w:pPr>
            <w:r>
              <w:t>3</w:t>
            </w:r>
          </w:p>
        </w:tc>
        <w:tc>
          <w:p>
            <w:pPr>
              <w:jc w:val="center"/>
            </w:pPr>
            <w:r>
              <w:t>1-4</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r>
              <w:t>Есепті шешу</w:t>
            </w:r>
          </w:p>
        </w:tc>
        <w:tc>
          <w:p>
            <w:pPr>
              <w:jc w:val="center"/>
            </w:pPr>
            <w:r>
              <w:t>+</w:t>
            </w:r>
          </w:p>
        </w:tc>
        <w:tc>
          <w:p>
            <w:pPr>
              <w:jc w:val="center"/>
            </w:pPr>
            <w:r>
              <w:t>+</w:t>
            </w:r>
          </w:p>
        </w:tc>
        <w:tc>
          <w:p>
            <w:pPr>
              <w:jc w:val="center"/>
            </w:pPr>
            <w:r>
              <w:t>+</w:t>
            </w: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r>
              <w:t>+</w:t>
            </w:r>
          </w:p>
        </w:tc>
        <w:tc>
          <w:p>
            <w:pPr>
              <w:jc w:val="center"/>
            </w:pPr>
          </w:p>
        </w:tc>
      </w:tr>
      <w:tr>
        <w:tc>
          <w:p>
            <w:r>
              <w:t>Тест</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Түсіну / Понимание</w:t>
            </w:r>
          </w:p>
        </w:tc>
      </w:tr>
      <w:tr>
        <w:tc>
          <w:tcPr>
            <w:gridSpan w:val="16"/>
          </w:tcPr>
          <w:p>
            <w:pPr>
              <w:jc w:val="center"/>
            </w:pPr>
            <w:r>
              <w:t>Пайдалану  / Применение</w:t>
            </w:r>
          </w:p>
        </w:tc>
      </w:tr>
      <w:tr>
        <w:tc>
          <w:tcPr>
            <w:gridSpan w:val="16"/>
          </w:tcPr>
          <w:p>
            <w:pPr>
              <w:jc w:val="center"/>
            </w:pPr>
            <w:r>
              <w:t>Талдау / Анализ</w:t>
            </w: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r>
              <w:t>Тест</w:t>
            </w:r>
          </w:p>
        </w:tc>
        <w:tc>
          <w:tcPr>
            <w:tcW w:w="0" w:type="auto"/>
          </w:tcPr>
          <w:p>
            <w:pPr>
              <w:jc w:val="center"/>
            </w:pPr>
            <w:r>
              <w:t>0</w:t>
            </w:r>
          </w:p>
        </w:tc>
        <w:tc>
          <w:tcPr>
            <w:tcW w:w="0" w:type="auto"/>
            <w:vMerge w:val="restart"/>
          </w:tcPr>
          <w:p>
            <w:pPr>
              <w:jc w:val="center"/>
            </w:pPr>
            <w:r>
              <w:t>0-100</w:t>
            </w:r>
          </w:p>
        </w:tc>
      </w:tr>
      <w:tr>
        <w:tc>
          <w:tcPr>
            <w:tcW w:w="0" w:type="auto"/>
            <w:vMerge/>
          </w:tcPr>
          <w:p>
            <w:pPr>
              <w:jc w:val="center"/>
            </w:pPr>
          </w:p>
        </w:tc>
        <w:tc>
          <w:tcPr>
            <w:tcW w:w="0" w:type="auto"/>
          </w:tcPr>
          <w:p>
            <w:r>
              <w:t>Тест</w:t>
            </w:r>
          </w:p>
        </w:tc>
        <w:tc>
          <w:tcPr>
            <w:tcW w:w="0" w:type="auto"/>
          </w:tcPr>
          <w:p>
            <w:pPr>
              <w:jc w:val="center"/>
            </w:pPr>
            <w:r>
              <w:t>0</w:t>
            </w: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Студенттердің барлық аудиториялық сабақтарға кідіріссіз қатысуы міндетті болып табылады. Екі кідіріс бір өтуге тең. Сабақты өткізіп алған жағдайда, тиісті құжатты ұсыну қажет, егер жоқ болса, студент пәннің кез келген тақырыбы бойынша реферат жазады (А4 форматындағы 7-10 бетке).
Ауызша жедел сұрау салу немесе тестілеу алдын ала ескертусіз жүргізіледі. Барлық тапсырмалар уақытында берілуі керек. Барлық тапсырмаларды тапсырмаған студенттер қорытынды тестілеуге жіберілмейді.
Сабақ барысында ұялы телефондар өшірілуі керек. Сабаққа іскерлік киіммен келу, курстастар мен оқытушыларға ашық және мейірімді болу.</w:t>
      </w:r>
    </w:p>
    <w:p/>
    <w:p>
      <w:pPr>
        <w:jc w:val="center"/>
      </w:pPr>
      <w:r>
        <w:rPr>
          <w:b w:val="1"/>
        </w:rPr>
        <w:t>5 ҰСЫНЫЛАТЫН ӘДЕБИЕТТЕР ТІЗІМІ</w:t>
      </w:r>
    </w:p>
    <w:p/>
    <w:p>
      <w:pPr>
        <w:jc w:val="center"/>
      </w:pPr>
      <w:r>
        <w:rPr>
          <w:b w:val="1"/>
        </w:rPr>
        <w:t>5.1 Негізгі әдебиет</w:t>
      </w:r>
    </w:p>
    <w:p/>
    <w:p>
      <w:pPr>
        <w:ind w:firstLine="567"/>
      </w:pPr>
      <w:r>
        <w:t>1. 1. Наталья А.К. Анализ и диагностика финансово-хозяйственной деятельности предприятия. Практикум 2-е изд., пер. и доп. Учебное пособие для академического бакалавриата – М.: ЮРАЙТ, 2018
2. Савицкая Г.В. Анализ хозяйственной деятельности. Учебное пособие – М.: ИНФРА-М, 2009
3. Бариленко В. И. Комплексный анализ хозяйственной деятельности предприятия : [учебное пособие по специальности 080109.65 "Бухгалтерский учет, анализ и аудит" / Бариленко В. И. и др. ; под общ. ред. В. И. Бариленко]. - Москва : Форум, 2012
4. Савкина Р.В. Управление эффективностью хозяйственно-финансовой деятельности предприятий индустрии питания – КноРус, 2020</w:t>
      </w:r>
    </w:p>
    <w:p/>
    <w:p>
      <w:pPr>
        <w:jc w:val="center"/>
      </w:pPr>
      <w:r>
        <w:rPr>
          <w:b w:val="1"/>
        </w:rPr>
        <w:t>5.2 Қосымша әдебиеттер</w:t>
      </w:r>
    </w:p>
    <w:p/>
    <w:p>
      <w:pPr>
        <w:ind w:firstLine="567"/>
      </w:pPr>
      <w:r>
        <w:t>1. 1. Савкина Р.В. Управление эффективностью хозяйственно-финансовой деятельности предприятий индустрии питания – КноРус, 2020</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